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media/image2.jpeg" ContentType="image/jpeg"/>
  <Override PartName="/word/media/image3.jpeg" ContentType="image/jpeg"/>
  <Override PartName="/word/media/image4.gif" ContentType="image/gif"/>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olo1"/>
        <w:widowControl w:val="false"/>
        <w:bidi w:val="0"/>
        <w:spacing w:lineRule="auto" w:line="240" w:before="78" w:after="0"/>
        <w:ind w:left="0" w:right="2268" w:hanging="0"/>
        <w:jc w:val="left"/>
        <w:rPr/>
      </w:pPr>
      <w:r>
        <w:rPr/>
        <mc:AlternateContent>
          <mc:Choice Requires="wps">
            <w:drawing>
              <wp:inline distT="0" distB="0" distL="0" distR="0">
                <wp:extent cx="6283325" cy="984885"/>
                <wp:effectExtent l="0" t="0" r="0" b="0"/>
                <wp:docPr id="1" name="Forma1"/>
                <a:graphic xmlns:a="http://schemas.openxmlformats.org/drawingml/2006/main">
                  <a:graphicData uri="http://schemas.microsoft.com/office/word/2010/wordprocessingShape">
                    <wps:wsp>
                      <wps:cNvSpPr/>
                      <wps:spPr>
                        <a:xfrm>
                          <a:off x="0" y="0"/>
                          <a:ext cx="6283440" cy="984960"/>
                        </a:xfrm>
                        <a:prstGeom prst="rect">
                          <a:avLst/>
                        </a:prstGeom>
                        <a:solidFill>
                          <a:srgbClr val="16355c"/>
                        </a:solidFill>
                        <a:ln w="6350">
                          <a:solidFill>
                            <a:srgbClr val="000009"/>
                          </a:solidFill>
                          <a:round/>
                        </a:ln>
                      </wps:spPr>
                      <wps:style>
                        <a:lnRef idx="0"/>
                        <a:fillRef idx="0"/>
                        <a:effectRef idx="0"/>
                        <a:fontRef idx="minor"/>
                      </wps:style>
                      <wps:txbx>
                        <w:txbxContent>
                          <w:p>
                            <w:pPr>
                              <w:pStyle w:val="Contenutocornice"/>
                              <w:spacing w:before="0" w:after="0"/>
                              <w:ind w:left="868" w:right="865" w:hanging="0"/>
                              <w:jc w:val="center"/>
                              <w:rPr>
                                <w:b/>
                                <w:b/>
                                <w:color w:val="FFFFFF"/>
                                <w:sz w:val="20"/>
                                <w:szCs w:val="20"/>
                              </w:rPr>
                            </w:pPr>
                            <w:r>
                              <w:rPr>
                                <w:b/>
                                <w:color w:val="FFFFFF"/>
                                <w:sz w:val="20"/>
                                <w:szCs w:val="20"/>
                              </w:rPr>
                            </w:r>
                          </w:p>
                          <w:p>
                            <w:pPr>
                              <w:pStyle w:val="Contenutocornice"/>
                              <w:spacing w:before="0" w:after="0"/>
                              <w:ind w:left="868" w:right="865" w:hanging="0"/>
                              <w:jc w:val="center"/>
                              <w:rPr/>
                            </w:pPr>
                            <w:r>
                              <w:rPr>
                                <w:b/>
                                <w:color w:val="FFFFFF"/>
                                <w:sz w:val="24"/>
                                <w:szCs w:val="24"/>
                              </w:rPr>
                              <w:t>CREAZIONE IMPRESA - POR FESR 2014-2020 Azione 3.5.1</w:t>
                            </w:r>
                            <w:r>
                              <w:rPr>
                                <w:b/>
                                <w:color w:val="FFFFFF"/>
                                <w:sz w:val="20"/>
                                <w:szCs w:val="20"/>
                              </w:rPr>
                              <w:t xml:space="preserve"> </w:t>
                            </w:r>
                          </w:p>
                          <w:p>
                            <w:pPr>
                              <w:pStyle w:val="Contenutocornice"/>
                              <w:widowControl w:val="false"/>
                              <w:bidi w:val="0"/>
                              <w:spacing w:lineRule="auto" w:line="240" w:before="0" w:after="0"/>
                              <w:ind w:left="57" w:right="227" w:hanging="0"/>
                              <w:jc w:val="center"/>
                              <w:rPr/>
                            </w:pPr>
                            <w:r>
                              <w:rPr>
                                <w:b/>
                                <w:color w:val="FFFFFF"/>
                                <w:sz w:val="20"/>
                                <w:szCs w:val="20"/>
                              </w:rPr>
                              <w:t xml:space="preserve">Microcredito a sostegno della nascita di nuove imprese giovanili, femminili e dei destinatari di ammortizzatori sociali nei settori manifatturiero, commercio turismo e terziario </w:t>
                            </w:r>
                          </w:p>
                          <w:p>
                            <w:pPr>
                              <w:pStyle w:val="Contenutocornice"/>
                              <w:spacing w:before="35" w:after="0"/>
                              <w:ind w:left="0" w:right="863" w:hanging="0"/>
                              <w:jc w:val="center"/>
                              <w:rPr>
                                <w:b/>
                                <w:b/>
                                <w:i/>
                                <w:i/>
                                <w:color w:val="FFFFFF"/>
                                <w:sz w:val="24"/>
                                <w:szCs w:val="24"/>
                              </w:rPr>
                            </w:pPr>
                            <w:r>
                              <w:rPr>
                                <w:b/>
                                <w:i/>
                                <w:color w:val="FFFFFF"/>
                                <w:sz w:val="28"/>
                              </w:rPr>
                              <w:tab/>
                            </w:r>
                            <w:r>
                              <w:rPr>
                                <w:b/>
                                <w:i/>
                                <w:color w:val="FFFFFF"/>
                                <w:spacing w:val="-2"/>
                                <w:sz w:val="28"/>
                                <w:szCs w:val="28"/>
                              </w:rPr>
                              <w:t>MODULO VARIAZIONE INVESTIMENTO</w:t>
                            </w:r>
                          </w:p>
                        </w:txbxContent>
                      </wps:txbx>
                      <wps:bodyPr lIns="0" rIns="0" tIns="0" bIns="0" anchor="t">
                        <a:noAutofit/>
                      </wps:bodyPr>
                    </wps:wsp>
                  </a:graphicData>
                </a:graphic>
              </wp:inline>
            </w:drawing>
          </mc:Choice>
          <mc:Fallback>
            <w:pict>
              <v:rect id="shape_0" ID="Forma1" path="m0,0l-2147483645,0l-2147483645,-2147483646l0,-2147483646xe" fillcolor="#16355c" stroked="t" o:allowincell="f" style="position:absolute;margin-left:0pt;margin-top:-77.6pt;width:494.7pt;height:77.5pt;mso-wrap-style:square;v-text-anchor:top;mso-position-vertical:top">
                <v:fill o:detectmouseclick="t" type="solid" color2="#e9caa3"/>
                <v:stroke color="#000009" weight="6480" joinstyle="round" endcap="flat"/>
                <v:textbox>
                  <w:txbxContent>
                    <w:p>
                      <w:pPr>
                        <w:pStyle w:val="Contenutocornice"/>
                        <w:spacing w:before="0" w:after="0"/>
                        <w:ind w:left="868" w:right="865" w:hanging="0"/>
                        <w:jc w:val="center"/>
                        <w:rPr>
                          <w:b/>
                          <w:b/>
                          <w:color w:val="FFFFFF"/>
                          <w:sz w:val="20"/>
                          <w:szCs w:val="20"/>
                        </w:rPr>
                      </w:pPr>
                      <w:r>
                        <w:rPr>
                          <w:b/>
                          <w:color w:val="FFFFFF"/>
                          <w:sz w:val="20"/>
                          <w:szCs w:val="20"/>
                        </w:rPr>
                      </w:r>
                    </w:p>
                    <w:p>
                      <w:pPr>
                        <w:pStyle w:val="Contenutocornice"/>
                        <w:spacing w:before="0" w:after="0"/>
                        <w:ind w:left="868" w:right="865" w:hanging="0"/>
                        <w:jc w:val="center"/>
                        <w:rPr/>
                      </w:pPr>
                      <w:r>
                        <w:rPr>
                          <w:b/>
                          <w:color w:val="FFFFFF"/>
                          <w:sz w:val="24"/>
                          <w:szCs w:val="24"/>
                        </w:rPr>
                        <w:t>CREAZIONE IMPRESA - POR FESR 2014-2020 Azione 3.5.1</w:t>
                      </w:r>
                      <w:r>
                        <w:rPr>
                          <w:b/>
                          <w:color w:val="FFFFFF"/>
                          <w:sz w:val="20"/>
                          <w:szCs w:val="20"/>
                        </w:rPr>
                        <w:t xml:space="preserve"> </w:t>
                      </w:r>
                    </w:p>
                    <w:p>
                      <w:pPr>
                        <w:pStyle w:val="Contenutocornice"/>
                        <w:widowControl w:val="false"/>
                        <w:bidi w:val="0"/>
                        <w:spacing w:lineRule="auto" w:line="240" w:before="0" w:after="0"/>
                        <w:ind w:left="57" w:right="227" w:hanging="0"/>
                        <w:jc w:val="center"/>
                        <w:rPr/>
                      </w:pPr>
                      <w:r>
                        <w:rPr>
                          <w:b/>
                          <w:color w:val="FFFFFF"/>
                          <w:sz w:val="20"/>
                          <w:szCs w:val="20"/>
                        </w:rPr>
                        <w:t xml:space="preserve">Microcredito a sostegno della nascita di nuove imprese giovanili, femminili e dei destinatari di ammortizzatori sociali nei settori manifatturiero, commercio turismo e terziario </w:t>
                      </w:r>
                    </w:p>
                    <w:p>
                      <w:pPr>
                        <w:pStyle w:val="Contenutocornice"/>
                        <w:spacing w:before="35" w:after="0"/>
                        <w:ind w:left="0" w:right="863" w:hanging="0"/>
                        <w:jc w:val="center"/>
                        <w:rPr>
                          <w:b/>
                          <w:b/>
                          <w:i/>
                          <w:i/>
                          <w:color w:val="FFFFFF"/>
                          <w:sz w:val="24"/>
                          <w:szCs w:val="24"/>
                        </w:rPr>
                      </w:pPr>
                      <w:r>
                        <w:rPr>
                          <w:b/>
                          <w:i/>
                          <w:color w:val="FFFFFF"/>
                          <w:sz w:val="28"/>
                        </w:rPr>
                        <w:tab/>
                      </w:r>
                      <w:r>
                        <w:rPr>
                          <w:b/>
                          <w:i/>
                          <w:color w:val="FFFFFF"/>
                          <w:spacing w:val="-2"/>
                          <w:sz w:val="28"/>
                          <w:szCs w:val="28"/>
                        </w:rPr>
                        <w:t>MODULO VARIAZIONE INVESTIMENTO</w:t>
                      </w:r>
                    </w:p>
                  </w:txbxContent>
                </v:textbox>
                <w10:wrap type="square"/>
              </v:rect>
            </w:pict>
          </mc:Fallback>
        </mc:AlternateContent>
      </w:r>
    </w:p>
    <w:p>
      <w:pPr>
        <w:pStyle w:val="Normal"/>
        <w:widowControl w:val="false"/>
        <w:suppressAutoHyphens w:val="true"/>
        <w:bidi w:val="0"/>
        <w:spacing w:lineRule="auto" w:line="240" w:before="100" w:after="0"/>
        <w:ind w:left="0" w:right="0" w:hanging="0"/>
        <w:jc w:val="center"/>
        <w:rPr/>
      </w:pPr>
      <w:r>
        <w:rPr>
          <w:b/>
          <w:i/>
          <w:spacing w:val="-2"/>
          <w:sz w:val="23"/>
          <w:u w:val="single"/>
        </w:rPr>
        <w:t>Modulo da presentare compilato e firmato digitalmente nel caso in cui in fase di presentazione della rendicontazione finale di spesa l'investimento risulti difforme da quello originariamente ammesso</w:t>
      </w:r>
    </w:p>
    <w:p>
      <w:pPr>
        <w:pStyle w:val="Normal"/>
        <w:widowControl w:val="false"/>
        <w:suppressAutoHyphens w:val="true"/>
        <w:bidi w:val="0"/>
        <w:spacing w:lineRule="auto" w:line="240" w:before="100" w:after="0"/>
        <w:ind w:left="0" w:right="0" w:hanging="0"/>
        <w:jc w:val="center"/>
        <w:rPr>
          <w:b/>
          <w:b/>
          <w:i/>
          <w:i/>
          <w:spacing w:val="-2"/>
          <w:sz w:val="23"/>
          <w:u w:val="single"/>
        </w:rPr>
      </w:pPr>
      <w:r>
        <w:rPr>
          <w:b/>
          <w:i/>
          <w:spacing w:val="-2"/>
          <w:sz w:val="23"/>
          <w:u w:val="single"/>
        </w:rPr>
      </w:r>
    </w:p>
    <w:p>
      <w:pPr>
        <w:pStyle w:val="Normal"/>
        <w:widowControl w:val="false"/>
        <w:suppressAutoHyphens w:val="true"/>
        <w:bidi w:val="0"/>
        <w:spacing w:lineRule="auto" w:line="240" w:before="43" w:after="0"/>
        <w:ind w:left="0" w:right="0" w:hanging="0"/>
        <w:jc w:val="center"/>
        <w:rPr>
          <w:rFonts w:ascii="Times New Roman" w:hAnsi="Times New Roman"/>
          <w:sz w:val="20"/>
        </w:rPr>
      </w:pPr>
      <w:r>
        <w:rPr>
          <w:sz w:val="20"/>
        </w:rPr>
      </w:r>
    </w:p>
    <w:p>
      <w:pPr>
        <w:pStyle w:val="Normal"/>
        <w:spacing w:before="77" w:after="0"/>
        <w:ind w:left="610" w:right="0" w:hanging="0"/>
        <w:jc w:val="both"/>
        <w:rPr>
          <w:rFonts w:ascii="Times New Roman" w:hAnsi="Times New Roman"/>
          <w:sz w:val="20"/>
        </w:rPr>
      </w:pPr>
      <w:r>
        <w:rPr>
          <w:sz w:val="20"/>
        </w:rPr>
        <w:drawing>
          <wp:anchor behindDoc="0" distT="0" distB="0" distL="0" distR="0" simplePos="0" locked="0" layoutInCell="0" allowOverlap="1" relativeHeight="8">
            <wp:simplePos x="0" y="0"/>
            <wp:positionH relativeFrom="column">
              <wp:align>center</wp:align>
            </wp:positionH>
            <wp:positionV relativeFrom="paragraph">
              <wp:posOffset>635</wp:posOffset>
            </wp:positionV>
            <wp:extent cx="5877560" cy="5267960"/>
            <wp:effectExtent l="0" t="0" r="0" b="0"/>
            <wp:wrapSquare wrapText="largest"/>
            <wp:docPr id="3"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3" descr=""/>
                    <pic:cNvPicPr>
                      <a:picLocks noChangeAspect="1" noChangeArrowheads="1"/>
                    </pic:cNvPicPr>
                  </pic:nvPicPr>
                  <pic:blipFill>
                    <a:blip r:embed="rId2"/>
                    <a:stretch>
                      <a:fillRect/>
                    </a:stretch>
                  </pic:blipFill>
                  <pic:spPr bwMode="auto">
                    <a:xfrm>
                      <a:off x="0" y="0"/>
                      <a:ext cx="5877560" cy="5267960"/>
                    </a:xfrm>
                    <a:prstGeom prst="rect">
                      <a:avLst/>
                    </a:prstGeom>
                  </pic:spPr>
                </pic:pic>
              </a:graphicData>
            </a:graphic>
          </wp:anchor>
        </w:drawing>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mc:AlternateContent>
          <mc:Choice Requires="wps">
            <w:drawing>
              <wp:anchor behindDoc="0" distT="1270" distB="0" distL="1270" distR="0" simplePos="0" locked="0" layoutInCell="0" allowOverlap="1" relativeHeight="9">
                <wp:simplePos x="0" y="0"/>
                <wp:positionH relativeFrom="column">
                  <wp:posOffset>-10795</wp:posOffset>
                </wp:positionH>
                <wp:positionV relativeFrom="paragraph">
                  <wp:posOffset>85090</wp:posOffset>
                </wp:positionV>
                <wp:extent cx="6278245" cy="3129915"/>
                <wp:effectExtent l="1270" t="1270" r="0" b="0"/>
                <wp:wrapNone/>
                <wp:docPr id="4" name="Cornice di testo 1"/>
                <a:graphic xmlns:a="http://schemas.openxmlformats.org/drawingml/2006/main">
                  <a:graphicData uri="http://schemas.microsoft.com/office/word/2010/wordprocessingShape">
                    <wps:wsp>
                      <wps:cNvSpPr/>
                      <wps:spPr>
                        <a:xfrm>
                          <a:off x="0" y="0"/>
                          <a:ext cx="6278400" cy="3129840"/>
                        </a:xfrm>
                        <a:prstGeom prst="rect">
                          <a:avLst/>
                        </a:prstGeom>
                        <a:noFill/>
                        <a:ln w="0">
                          <a:solidFill>
                            <a:srgbClr val="000000"/>
                          </a:solidFill>
                        </a:ln>
                      </wps:spPr>
                      <wps:style>
                        <a:lnRef idx="0"/>
                        <a:fillRef idx="0"/>
                        <a:effectRef idx="0"/>
                        <a:fontRef idx="minor"/>
                      </wps:style>
                      <wps:txbx>
                        <w:txbxContent>
                          <w:p>
                            <w:pPr>
                              <w:pStyle w:val="Contenutocornice"/>
                              <w:overflowPunct w:val="false"/>
                              <w:bidi w:val="0"/>
                              <w:ind w:left="0" w:right="0" w:hanging="0"/>
                              <w:jc w:val="left"/>
                              <w:rPr/>
                            </w:pPr>
                            <w:r>
                              <w:rPr>
                                <w:rFonts w:eastAsia="Calibri" w:cs="" w:ascii="Calibri" w:hAnsi="Calibri" w:asciiTheme="minorHAnsi" w:cstheme="minorBidi" w:eastAsiaTheme="minorHAnsi" w:hAnsiTheme="minorHAnsi"/>
                                <w:b w:val="false"/>
                                <w:bCs w:val="false"/>
                                <w:i/>
                                <w:iCs/>
                                <w:strike w:val="false"/>
                                <w:dstrike w:val="false"/>
                                <w:outline w:val="false"/>
                                <w:shadow w:val="false"/>
                                <w:emboss w:val="false"/>
                                <w:imprint w:val="false"/>
                                <w:color w:val="000000"/>
                                <w:sz w:val="20"/>
                                <w:szCs w:val="20"/>
                                <w:u w:val="none"/>
                                <w:em w:val="none"/>
                                <w:lang w:val="it-IT" w:eastAsia="zh-CN" w:bidi="hi-IN"/>
                              </w:rPr>
                              <w:t>Indicare adeguate motivazioni relative alla richiesta di variazione ai sensi del paragrafo 7.1 del Bando, (si fa presente che il programma di investimento che verrà rendicontato dovrà rappresentare un lotto autonomo funzionale non inferiore ad €. 8.000,00):</w:t>
                            </w:r>
                          </w:p>
                          <w:p>
                            <w:pPr>
                              <w:pStyle w:val="Contenutocornice"/>
                              <w:overflowPunct w:val="false"/>
                              <w:bidi w:val="0"/>
                              <w:ind w:left="0" w:right="0" w:hanging="0"/>
                              <w:jc w:val="left"/>
                              <w:rPr/>
                            </w:pPr>
                            <w:r>
                              <w:rPr/>
                            </w:r>
                          </w:p>
                        </w:txbxContent>
                      </wps:txbx>
                      <wps:bodyPr lIns="0" rIns="0" tIns="0" bIns="0" anchor="t">
                        <a:noAutofit/>
                      </wps:bodyPr>
                    </wps:wsp>
                  </a:graphicData>
                </a:graphic>
              </wp:anchor>
            </w:drawing>
          </mc:Choice>
          <mc:Fallback>
            <w:pict>
              <v:rect id="shape_0" ID="Cornice di testo 1" path="m0,0l-2147483645,0l-2147483645,-2147483646l0,-2147483646xe" stroked="t" o:allowincell="f" style="position:absolute;margin-left:-0.85pt;margin-top:6.7pt;width:494.3pt;height:246.4pt;mso-wrap-style:square;v-text-anchor:top">
                <v:fill o:detectmouseclick="t" on="false"/>
                <v:stroke color="black" joinstyle="round" endcap="flat"/>
                <v:textbox>
                  <w:txbxContent>
                    <w:p>
                      <w:pPr>
                        <w:pStyle w:val="Contenutocornice"/>
                        <w:overflowPunct w:val="false"/>
                        <w:bidi w:val="0"/>
                        <w:ind w:left="0" w:right="0" w:hanging="0"/>
                        <w:jc w:val="left"/>
                        <w:rPr/>
                      </w:pPr>
                      <w:r>
                        <w:rPr>
                          <w:rFonts w:eastAsia="Calibri" w:cs="" w:ascii="Calibri" w:hAnsi="Calibri" w:asciiTheme="minorHAnsi" w:cstheme="minorBidi" w:eastAsiaTheme="minorHAnsi" w:hAnsiTheme="minorHAnsi"/>
                          <w:b w:val="false"/>
                          <w:bCs w:val="false"/>
                          <w:i/>
                          <w:iCs/>
                          <w:strike w:val="false"/>
                          <w:dstrike w:val="false"/>
                          <w:outline w:val="false"/>
                          <w:shadow w:val="false"/>
                          <w:emboss w:val="false"/>
                          <w:imprint w:val="false"/>
                          <w:color w:val="000000"/>
                          <w:sz w:val="20"/>
                          <w:szCs w:val="20"/>
                          <w:u w:val="none"/>
                          <w:em w:val="none"/>
                          <w:lang w:val="it-IT" w:eastAsia="zh-CN" w:bidi="hi-IN"/>
                        </w:rPr>
                        <w:t>Indicare adeguate motivazioni relative alla richiesta di variazione ai sensi del paragrafo 7.1 del Bando, (si fa presente che il programma di investimento che verrà rendicontato dovrà rappresentare un lotto autonomo funzionale non inferiore ad €. 8.000,00):</w:t>
                      </w:r>
                    </w:p>
                    <w:p>
                      <w:pPr>
                        <w:pStyle w:val="Contenutocornice"/>
                        <w:overflowPunct w:val="false"/>
                        <w:bidi w:val="0"/>
                        <w:ind w:left="0" w:right="0" w:hanging="0"/>
                        <w:jc w:val="left"/>
                        <w:rPr/>
                      </w:pPr>
                      <w:r>
                        <w:rPr/>
                      </w:r>
                    </w:p>
                  </w:txbxContent>
                </v:textbox>
                <w10:wrap type="none"/>
              </v:rect>
            </w:pict>
          </mc:Fallback>
        </mc:AlternateContent>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sz w:val="22"/>
        </w:rPr>
        <w:t>Distinti</w:t>
      </w:r>
      <w:r>
        <w:rPr>
          <w:spacing w:val="-9"/>
          <w:sz w:val="22"/>
        </w:rPr>
        <w:t xml:space="preserve"> </w:t>
      </w:r>
      <w:r>
        <w:rPr>
          <w:spacing w:val="-2"/>
          <w:sz w:val="22"/>
        </w:rPr>
        <w:t xml:space="preserve">Saluti.                                                          </w:t>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z w:val="22"/>
        </w:rPr>
      </w:r>
    </w:p>
    <w:p>
      <w:pPr>
        <w:pStyle w:val="Normal"/>
        <w:tabs>
          <w:tab w:val="clear" w:pos="720"/>
          <w:tab w:val="left" w:pos="6274" w:leader="none"/>
        </w:tabs>
        <w:spacing w:before="131" w:after="0"/>
        <w:ind w:left="610" w:right="0" w:hanging="0"/>
        <w:jc w:val="left"/>
        <w:rPr>
          <w:rFonts w:ascii="Times New Roman" w:hAnsi="Times New Roman"/>
          <w:b/>
          <w:b/>
          <w:sz w:val="22"/>
        </w:rPr>
      </w:pPr>
      <w:r>
        <w:rPr>
          <w:b/>
          <w:spacing w:val="-2"/>
          <w:sz w:val="22"/>
        </w:rPr>
        <w:t xml:space="preserve">                                                                                           </w:t>
      </w:r>
      <w:r>
        <w:rPr>
          <w:b/>
          <w:sz w:val="22"/>
        </w:rPr>
        <w:t>Firma</w:t>
      </w:r>
      <w:r>
        <w:rPr>
          <w:b/>
          <w:spacing w:val="-7"/>
          <w:sz w:val="22"/>
        </w:rPr>
        <w:t xml:space="preserve"> </w:t>
      </w:r>
      <w:r>
        <w:rPr>
          <w:b/>
          <w:sz w:val="22"/>
        </w:rPr>
        <w:t>digitale</w:t>
      </w:r>
      <w:r>
        <w:rPr>
          <w:b/>
          <w:spacing w:val="-6"/>
          <w:sz w:val="22"/>
        </w:rPr>
        <w:t xml:space="preserve"> </w:t>
      </w:r>
      <w:r>
        <w:rPr>
          <w:b/>
          <w:sz w:val="22"/>
        </w:rPr>
        <w:t>del/dei</w:t>
      </w:r>
      <w:r>
        <w:rPr>
          <w:b/>
          <w:spacing w:val="-7"/>
          <w:sz w:val="22"/>
        </w:rPr>
        <w:t xml:space="preserve"> </w:t>
      </w:r>
      <w:r>
        <w:rPr>
          <w:b/>
          <w:sz w:val="22"/>
        </w:rPr>
        <w:t>legale/i</w:t>
      </w:r>
      <w:r>
        <w:rPr>
          <w:b/>
          <w:spacing w:val="-6"/>
          <w:sz w:val="22"/>
        </w:rPr>
        <w:t xml:space="preserve"> </w:t>
      </w:r>
      <w:r>
        <w:rPr>
          <w:b/>
          <w:spacing w:val="-2"/>
          <w:sz w:val="22"/>
        </w:rPr>
        <w:t>rappresentante/i</w:t>
      </w:r>
    </w:p>
    <w:p>
      <w:pPr>
        <w:pStyle w:val="Corpodeltesto"/>
        <w:ind w:left="0" w:right="0" w:hanging="0"/>
        <w:jc w:val="left"/>
        <w:rPr>
          <w:rFonts w:ascii="Times New Roman" w:hAnsi="Times New Roman"/>
          <w:b/>
          <w:b/>
          <w:sz w:val="20"/>
        </w:rPr>
      </w:pPr>
      <w:r>
        <w:rPr>
          <w:b/>
          <w:sz w:val="20"/>
        </w:rPr>
      </w:r>
    </w:p>
    <w:p>
      <w:pPr>
        <w:pStyle w:val="Normal"/>
        <w:spacing w:before="29" w:after="0"/>
        <w:ind w:left="0" w:right="768" w:hanging="0"/>
        <w:jc w:val="right"/>
        <w:rPr>
          <w:b/>
          <w:b/>
          <w:i/>
          <w:i/>
          <w:sz w:val="28"/>
        </w:rPr>
      </w:pPr>
      <w:r>
        <w:rPr>
          <w:b/>
          <w:i/>
          <w:sz w:val="28"/>
        </w:rPr>
      </w:r>
    </w:p>
    <w:p>
      <w:pPr>
        <w:pStyle w:val="Normal"/>
        <w:spacing w:before="29" w:after="0"/>
        <w:ind w:left="0" w:right="768" w:hanging="0"/>
        <w:jc w:val="right"/>
        <w:rPr>
          <w:b/>
          <w:b/>
          <w:i/>
          <w:i/>
          <w:sz w:val="28"/>
        </w:rPr>
      </w:pPr>
      <w:r>
        <w:rPr>
          <w:b/>
          <w:i/>
          <w:sz w:val="28"/>
        </w:rPr>
      </w:r>
    </w:p>
    <w:p>
      <w:pPr>
        <w:pStyle w:val="Normal"/>
        <w:spacing w:before="29" w:after="0"/>
        <w:ind w:left="0" w:right="768" w:hanging="0"/>
        <w:jc w:val="right"/>
        <w:rPr>
          <w:b/>
          <w:b/>
          <w:i/>
          <w:i/>
          <w:sz w:val="28"/>
        </w:rPr>
      </w:pPr>
      <w:r>
        <w:rPr>
          <w:b/>
          <w:i/>
          <w:sz w:val="28"/>
        </w:rPr>
      </w:r>
    </w:p>
    <w:p>
      <w:pPr>
        <w:pStyle w:val="Normal"/>
        <w:spacing w:before="29" w:after="0"/>
        <w:ind w:left="0" w:right="768" w:hanging="0"/>
        <w:jc w:val="right"/>
        <w:rPr>
          <w:b/>
          <w:b/>
          <w:i/>
          <w:i/>
          <w:sz w:val="28"/>
        </w:rPr>
      </w:pPr>
      <w:r>
        <w:rPr>
          <w:b/>
          <w:i/>
          <w:sz w:val="28"/>
        </w:rPr>
      </w:r>
    </w:p>
    <w:p>
      <w:pPr>
        <w:pStyle w:val="Normal"/>
        <w:spacing w:before="29" w:after="0"/>
        <w:ind w:left="0" w:right="768" w:hanging="0"/>
        <w:jc w:val="right"/>
        <w:rPr>
          <w:b/>
          <w:b/>
          <w:i/>
          <w:i/>
          <w:sz w:val="28"/>
        </w:rPr>
      </w:pPr>
      <w:r>
        <w:rPr>
          <w:b/>
          <w:i/>
          <w:sz w:val="28"/>
        </w:rPr>
      </w:r>
    </w:p>
    <w:p>
      <w:pPr>
        <w:pStyle w:val="Normal"/>
        <w:spacing w:before="29" w:after="0"/>
        <w:ind w:left="0" w:right="768" w:hanging="0"/>
        <w:jc w:val="right"/>
        <w:rPr>
          <w:b/>
          <w:b/>
          <w:i/>
          <w:i/>
          <w:sz w:val="28"/>
        </w:rPr>
      </w:pPr>
      <w:r>
        <w:rPr>
          <w:b/>
          <w:i/>
          <w:sz w:val="28"/>
        </w:rPr>
      </w:r>
    </w:p>
    <w:p>
      <w:pPr>
        <w:pStyle w:val="Normal"/>
        <w:spacing w:before="29" w:after="0"/>
        <w:ind w:left="0" w:right="768" w:hanging="0"/>
        <w:jc w:val="right"/>
        <w:rPr>
          <w:b/>
          <w:b/>
          <w:i/>
          <w:i/>
          <w:sz w:val="28"/>
        </w:rPr>
      </w:pPr>
      <w:r>
        <w:rPr>
          <w:b/>
          <w:i/>
          <w:sz w:val="28"/>
        </w:rPr>
      </w:r>
    </w:p>
    <w:p>
      <w:pPr>
        <w:pStyle w:val="Normal"/>
        <w:spacing w:before="29" w:after="0"/>
        <w:ind w:left="0" w:right="768" w:hanging="0"/>
        <w:jc w:val="right"/>
        <w:rPr>
          <w:b/>
          <w:b/>
          <w:i/>
          <w:i/>
          <w:sz w:val="28"/>
        </w:rPr>
      </w:pPr>
      <w:r>
        <w:rPr>
          <w:b/>
          <w:i/>
          <w:sz w:val="28"/>
        </w:rPr>
      </w:r>
    </w:p>
    <w:p>
      <w:pPr>
        <w:pStyle w:val="Normal"/>
        <w:spacing w:before="29" w:after="0"/>
        <w:ind w:left="0" w:right="768" w:hanging="0"/>
        <w:jc w:val="right"/>
        <w:rPr>
          <w:b/>
          <w:b/>
          <w:i/>
          <w:i/>
          <w:sz w:val="28"/>
        </w:rPr>
      </w:pPr>
      <w:r>
        <w:rPr>
          <w:b/>
          <w:i/>
          <w:sz w:val="28"/>
        </w:rPr>
      </w:r>
    </w:p>
    <w:p>
      <w:pPr>
        <w:pStyle w:val="Normal"/>
        <w:spacing w:before="29" w:after="0"/>
        <w:ind w:left="0" w:right="768" w:hanging="0"/>
        <w:jc w:val="right"/>
        <w:rPr>
          <w:b/>
          <w:b/>
          <w:i/>
          <w:i/>
          <w:sz w:val="28"/>
        </w:rPr>
      </w:pPr>
      <w:r>
        <w:rPr>
          <w:b/>
          <w:i/>
          <w:sz w:val="28"/>
        </w:rPr>
      </w:r>
    </w:p>
    <w:p>
      <w:pPr>
        <w:pStyle w:val="Normal"/>
        <w:spacing w:before="29" w:after="0"/>
        <w:ind w:left="0" w:right="768" w:hanging="0"/>
        <w:jc w:val="right"/>
        <w:rPr>
          <w:b/>
          <w:b/>
          <w:i/>
          <w:i/>
          <w:sz w:val="28"/>
        </w:rPr>
      </w:pPr>
      <w:r>
        <w:rPr>
          <w:b/>
          <w:i/>
          <w:sz w:val="28"/>
        </w:rPr>
      </w:r>
    </w:p>
    <w:p>
      <w:pPr>
        <w:pStyle w:val="Normal"/>
        <w:spacing w:before="29" w:after="0"/>
        <w:ind w:left="0" w:right="768" w:hanging="0"/>
        <w:jc w:val="right"/>
        <w:rPr>
          <w:b/>
          <w:b/>
          <w:i/>
          <w:i/>
          <w:sz w:val="28"/>
        </w:rPr>
      </w:pPr>
      <w:r>
        <w:rPr/>
      </w:r>
    </w:p>
    <w:sectPr>
      <w:headerReference w:type="default" r:id="rId3"/>
      <w:footerReference w:type="default" r:id="rId4"/>
      <w:type w:val="nextPage"/>
      <w:pgSz w:w="11906" w:h="16838"/>
      <w:pgMar w:left="1020" w:right="1020" w:gutter="0" w:header="1340" w:top="1879" w:footer="280" w:bottom="745"/>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dipagina"/>
      <w:jc w:val="left"/>
      <w:rPr>
        <w:sz w:val="16"/>
        <w:szCs w:val="16"/>
      </w:rPr>
    </w:pPr>
    <w:r>
      <w:drawing>
        <wp:anchor behindDoc="1" distT="0" distB="0" distL="0" distR="0" simplePos="0" locked="0" layoutInCell="0" allowOverlap="1" relativeHeight="3">
          <wp:simplePos x="0" y="0"/>
          <wp:positionH relativeFrom="column">
            <wp:posOffset>5289550</wp:posOffset>
          </wp:positionH>
          <wp:positionV relativeFrom="paragraph">
            <wp:posOffset>-92710</wp:posOffset>
          </wp:positionV>
          <wp:extent cx="1508760" cy="295275"/>
          <wp:effectExtent l="0" t="0" r="0" b="0"/>
          <wp:wrapSquare wrapText="largest"/>
          <wp:docPr id="7"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2" descr=""/>
                  <pic:cNvPicPr>
                    <a:picLocks noChangeAspect="1" noChangeArrowheads="1"/>
                  </pic:cNvPicPr>
                </pic:nvPicPr>
                <pic:blipFill>
                  <a:blip r:embed="rId1"/>
                  <a:stretch>
                    <a:fillRect/>
                  </a:stretch>
                </pic:blipFill>
                <pic:spPr bwMode="auto">
                  <a:xfrm>
                    <a:off x="0" y="0"/>
                    <a:ext cx="1508760" cy="295275"/>
                  </a:xfrm>
                  <a:prstGeom prst="rect">
                    <a:avLst/>
                  </a:prstGeom>
                </pic:spPr>
              </pic:pic>
            </a:graphicData>
          </a:graphic>
        </wp:anchor>
      </w:drawing>
    </w:r>
    <w:r>
      <w:rPr>
        <w:sz w:val="16"/>
        <w:szCs w:val="16"/>
      </w:rPr>
      <w:fldChar w:fldCharType="begin"/>
    </w:r>
    <w:r>
      <w:rPr>
        <w:sz w:val="16"/>
        <w:szCs w:val="16"/>
      </w:rPr>
      <w:instrText xml:space="preserve"> PAGE </w:instrText>
    </w:r>
    <w:r>
      <w:rPr>
        <w:sz w:val="16"/>
        <w:szCs w:val="16"/>
      </w:rPr>
      <w:fldChar w:fldCharType="separate"/>
    </w:r>
    <w:r>
      <w:rPr>
        <w:sz w:val="16"/>
        <w:szCs w:val="16"/>
      </w:rPr>
      <w:t>2</w:t>
    </w:r>
    <w:r>
      <w:rPr>
        <w:sz w:val="16"/>
        <w:szCs w:val="16"/>
      </w:rPr>
      <w:fldChar w:fldCharType="end"/>
    </w:r>
    <w:r>
      <w:rPr>
        <w:sz w:val="16"/>
        <w:szCs w:val="16"/>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rPr/>
    </w:pPr>
    <w:r>
      <w:rPr/>
      <mc:AlternateContent>
        <mc:Choice Requires="wpg">
          <w:drawing>
            <wp:anchor behindDoc="1" distT="0" distB="0" distL="0" distR="0" simplePos="0" locked="0" layoutInCell="0" allowOverlap="1" relativeHeight="5">
              <wp:simplePos x="0" y="0"/>
              <wp:positionH relativeFrom="column">
                <wp:posOffset>206375</wp:posOffset>
              </wp:positionH>
              <wp:positionV relativeFrom="paragraph">
                <wp:posOffset>-132080</wp:posOffset>
              </wp:positionV>
              <wp:extent cx="5855970" cy="473710"/>
              <wp:effectExtent l="0" t="0" r="0" b="0"/>
              <wp:wrapNone/>
              <wp:docPr id="6" name="Forma 1"/>
              <a:graphic xmlns:a="http://schemas.openxmlformats.org/drawingml/2006/main">
                <a:graphicData uri="http://schemas.microsoft.com/office/word/2010/wordprocessingGroup">
                  <wpg:wgp>
                    <wpg:cNvGrpSpPr/>
                    <wpg:grpSpPr>
                      <a:xfrm>
                        <a:off x="0" y="0"/>
                        <a:ext cx="5856120" cy="473760"/>
                        <a:chOff x="0" y="0"/>
                        <a:chExt cx="5856120" cy="473760"/>
                      </a:xfrm>
                    </wpg:grpSpPr>
                    <pic:pic xmlns:pic="http://schemas.openxmlformats.org/drawingml/2006/picture">
                      <pic:nvPicPr>
                        <pic:cNvPr id="0" name="" descr=""/>
                        <pic:cNvPicPr/>
                      </pic:nvPicPr>
                      <pic:blipFill>
                        <a:blip r:embed="rId1"/>
                        <a:stretch/>
                      </pic:blipFill>
                      <pic:spPr>
                        <a:xfrm>
                          <a:off x="0" y="0"/>
                          <a:ext cx="5856120" cy="473760"/>
                        </a:xfrm>
                        <a:prstGeom prst="rect">
                          <a:avLst/>
                        </a:prstGeom>
                        <a:ln w="0">
                          <a:noFill/>
                        </a:ln>
                      </pic:spPr>
                    </pic:pic>
                    <pic:pic xmlns:pic="http://schemas.openxmlformats.org/drawingml/2006/picture">
                      <pic:nvPicPr>
                        <pic:cNvPr id="1" name="" descr=""/>
                        <pic:cNvPicPr/>
                      </pic:nvPicPr>
                      <pic:blipFill>
                        <a:blip r:embed="rId2"/>
                        <a:stretch/>
                      </pic:blipFill>
                      <pic:spPr>
                        <a:xfrm>
                          <a:off x="806400" y="154440"/>
                          <a:ext cx="863640" cy="294120"/>
                        </a:xfrm>
                        <a:prstGeom prst="rect">
                          <a:avLst/>
                        </a:prstGeom>
                        <a:ln w="0">
                          <a:noFill/>
                        </a:ln>
                      </pic:spPr>
                    </pic:pic>
                  </wpg:wgp>
                </a:graphicData>
              </a:graphic>
            </wp:anchor>
          </w:drawing>
        </mc:Choice>
        <mc:Fallback>
          <w:pict>
            <v:group id="shape_0" alt="Forma 1" style="position:absolute;margin-left:16.25pt;margin-top:-10.4pt;width:461.1pt;height:37.3pt" coordorigin="325,-208" coordsize="9222,7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left:325;top:-208;width:9221;height:745;mso-wrap-style:none;v-text-anchor:middle" type="_x0000_t75">
                <v:imagedata r:id="rId1" o:detectmouseclick="t"/>
                <v:stroke color="#3465a4" joinstyle="round" endcap="flat"/>
                <w10:wrap type="none"/>
              </v:shape>
              <v:shape id="shape_0" stroked="f" o:allowincell="f" style="position:absolute;left:1595;top:35;width:1359;height:462;mso-wrap-style:none;v-text-anchor:middle" type="_x0000_t75">
                <v:imagedata r:id="rId2" o:detectmouseclick="t"/>
                <v:stroke color="#3465a4" joinstyle="round" endcap="flat"/>
                <w10:wrap type="none"/>
              </v:shape>
            </v:group>
          </w:pict>
        </mc:Fallback>
      </mc:AlternateContent>
    </w:r>
  </w:p>
</w:hdr>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style w:type="paragraph" w:styleId="Normal" w:default="1">
    <w:name w:val="Normal"/>
    <w:uiPriority w:val="1"/>
    <w:qFormat/>
    <w:pPr>
      <w:widowControl w:val="false"/>
      <w:suppressAutoHyphens w:val="true"/>
      <w:bidi w:val="0"/>
      <w:spacing w:lineRule="auto" w:line="240" w:before="0" w:after="0"/>
      <w:ind w:left="0" w:right="0" w:hanging="0"/>
      <w:jc w:val="left"/>
    </w:pPr>
    <w:rPr>
      <w:rFonts w:ascii="Times New Roman" w:hAnsi="Times New Roman" w:eastAsia="Times New Roman" w:cs="Times New Roman"/>
      <w:color w:val="auto"/>
      <w:kern w:val="0"/>
      <w:sz w:val="22"/>
      <w:szCs w:val="22"/>
      <w:lang w:val="it-IT" w:eastAsia="en-US" w:bidi="ar-SA"/>
    </w:rPr>
  </w:style>
  <w:style w:type="paragraph" w:styleId="Titolo1">
    <w:name w:val="Heading 1"/>
    <w:basedOn w:val="Normal"/>
    <w:uiPriority w:val="1"/>
    <w:qFormat/>
    <w:pPr>
      <w:spacing w:lineRule="exact" w:line="275"/>
      <w:ind w:left="114" w:right="0" w:hanging="0"/>
      <w:jc w:val="both"/>
      <w:outlineLvl w:val="1"/>
    </w:pPr>
    <w:rPr>
      <w:rFonts w:ascii="Times New Roman" w:hAnsi="Times New Roman" w:eastAsia="Times New Roman" w:cs="Times New Roman"/>
      <w:b/>
      <w:bCs/>
      <w:sz w:val="24"/>
      <w:szCs w:val="24"/>
      <w:lang w:val="it-IT" w:eastAsia="en-US" w:bidi="ar-SA"/>
    </w:rPr>
  </w:style>
  <w:style w:type="character" w:styleId="DefaultParagraphFont" w:default="1">
    <w:name w:val="Default Paragraph Font"/>
    <w:uiPriority w:val="1"/>
    <w:semiHidden/>
    <w:unhideWhenUsed/>
    <w:qFormat/>
    <w:rPr/>
  </w:style>
  <w:style w:type="character" w:styleId="CollegamentoInternet">
    <w:name w:val="Collegamento Internet"/>
    <w:rPr>
      <w:color w:val="000080"/>
      <w:u w:val="single"/>
      <w:lang w:val="zxx" w:eastAsia="zxx" w:bidi="zxx"/>
    </w:rPr>
  </w:style>
  <w:style w:type="character" w:styleId="Caratteridinumerazione">
    <w:name w:val="Caratteri di numerazione"/>
    <w:qFormat/>
    <w:rPr/>
  </w:style>
  <w:style w:type="character" w:styleId="Punti">
    <w:name w:val="Punti"/>
    <w:qFormat/>
    <w:rPr>
      <w:rFonts w:ascii="OpenSymbol" w:hAnsi="OpenSymbol" w:eastAsia="OpenSymbol" w:cs="OpenSymbol"/>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uiPriority w:val="1"/>
    <w:qFormat/>
    <w:pPr>
      <w:jc w:val="both"/>
    </w:pPr>
    <w:rPr>
      <w:rFonts w:ascii="Times New Roman" w:hAnsi="Times New Roman" w:eastAsia="Times New Roman" w:cs="Times New Roman"/>
      <w:sz w:val="24"/>
      <w:szCs w:val="24"/>
      <w:lang w:val="it-IT" w:eastAsia="en-US" w:bidi="ar-SA"/>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lang w:val="zxx" w:eastAsia="zxx" w:bidi="zxx"/>
    </w:rPr>
  </w:style>
  <w:style w:type="paragraph" w:styleId="ListParagraph">
    <w:name w:val="List Paragraph"/>
    <w:basedOn w:val="Normal"/>
    <w:uiPriority w:val="1"/>
    <w:qFormat/>
    <w:pPr>
      <w:ind w:left="833" w:right="109" w:hanging="0"/>
      <w:jc w:val="both"/>
    </w:pPr>
    <w:rPr>
      <w:rFonts w:ascii="Times New Roman" w:hAnsi="Times New Roman" w:eastAsia="Times New Roman" w:cs="Times New Roman"/>
      <w:lang w:val="it-IT" w:eastAsia="en-US" w:bidi="ar-SA"/>
    </w:rPr>
  </w:style>
  <w:style w:type="paragraph" w:styleId="TableParagraph">
    <w:name w:val="Table Paragraph"/>
    <w:basedOn w:val="Normal"/>
    <w:uiPriority w:val="1"/>
    <w:qFormat/>
    <w:pPr/>
    <w:rPr>
      <w:lang w:val="it-IT" w:eastAsia="en-US" w:bidi="ar-SA"/>
    </w:rPr>
  </w:style>
  <w:style w:type="paragraph" w:styleId="Intestazioneepidipagina">
    <w:name w:val="Intestazione e piè di pagina"/>
    <w:basedOn w:val="Normal"/>
    <w:qFormat/>
    <w:pPr>
      <w:suppressLineNumbers/>
      <w:tabs>
        <w:tab w:val="clear" w:pos="720"/>
        <w:tab w:val="center" w:pos="4933" w:leader="none"/>
        <w:tab w:val="right" w:pos="9866" w:leader="none"/>
      </w:tabs>
    </w:pPr>
    <w:rPr/>
  </w:style>
  <w:style w:type="paragraph" w:styleId="Intestazione">
    <w:name w:val="Header"/>
    <w:basedOn w:val="Intestazioneepidipagina"/>
    <w:pPr>
      <w:suppressLineNumbers/>
    </w:pPr>
    <w:rPr/>
  </w:style>
  <w:style w:type="paragraph" w:styleId="Contenutocornice">
    <w:name w:val="Contenuto cornice"/>
    <w:basedOn w:val="Normal"/>
    <w:qFormat/>
    <w:pPr/>
    <w:rPr/>
  </w:style>
  <w:style w:type="paragraph" w:styleId="Pidipagina">
    <w:name w:val="Footer"/>
    <w:basedOn w:val="Intestazioneepidipagina"/>
    <w:pPr>
      <w:suppressLineNumbers/>
    </w:pPr>
    <w:rPr/>
  </w:style>
  <w:style w:type="paragraph" w:styleId="Titoloprincipale">
    <w:name w:val="Title"/>
    <w:basedOn w:val="Normal"/>
    <w:qFormat/>
    <w:pPr>
      <w:spacing w:before="151" w:after="0"/>
      <w:ind w:left="2842" w:right="3000" w:hanging="0"/>
      <w:jc w:val="center"/>
    </w:pPr>
    <w:rPr>
      <w:rFonts w:ascii="Times New Roman" w:hAnsi="Times New Roman" w:eastAsia="Times New Roman" w:cs="Times New Roman"/>
      <w:b/>
      <w:bCs/>
      <w:sz w:val="30"/>
      <w:szCs w:val="30"/>
      <w:lang w:val="it-IT" w:eastAsia="en-US" w:bidi="ar-SA"/>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suppressLineNumbers/>
      <w:jc w:val="center"/>
    </w:pPr>
    <w:rPr>
      <w:b/>
      <w:bCs/>
    </w:rPr>
  </w:style>
  <w:style w:type="numbering" w:styleId="NoList" w:default="1">
    <w:name w:val="No List"/>
    <w:uiPriority w:val="99"/>
    <w:semiHidden/>
    <w:unhideWhenUsed/>
    <w:qFormat/>
  </w:style>
  <w:style w:type="table" w:default="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image" Target="media/image4.gif"/>
</Relationships>
</file>

<file path=word/_rels/header1.xml.rels><?xml version="1.0" encoding="UTF-8"?>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3.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Application>LibreOffice/7.3.3.2$Windows_X86_64 LibreOffice_project/d1d0ea68f081ee2800a922cac8f79445e4603348</Application>
  <AppVersion>15.0000</AppVersion>
  <Pages>2</Pages>
  <Words>106</Words>
  <Characters>680</Characters>
  <CharactersWithSpaces>931</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2023-02-28T11:38:00Z</dcterms:created>
  <dc:creator>Carlo</dc:creator>
  <dc:description/>
  <dc:language>it-IT</dc:language>
  <cp:lastModifiedBy/>
  <dcterms:modified xsi:type="dcterms:W3CDTF">2023-04-06T14:40:43Z</dcterms:modified>
  <cp:revision>15</cp:revision>
  <dc:subject/>
  <dc:title>Microsoft Word - LINEE GUIDA DEF 02_12_20 PUBBLICAZIONE.DOCX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2021-01-04T00:00:00Z</vt:filetime>
  </property>
  <property fmtid="{D5CDD505-2E9C-101B-9397-08002B2CF9AE}" pid="3" name="Creator">
    <vt:lpwstr>PScript5.dll Version 5.2.2</vt:lpwstr>
  </property>
  <property fmtid="{D5CDD505-2E9C-101B-9397-08002B2CF9AE}" pid="4" name="LastSaved">
    <vt:filetime>2023-02-28T00:00:00Z</vt:filetime>
  </property>
</Properties>
</file>